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76166">
      <w:pPr>
        <w:pStyle w:val="10"/>
        <w:adjustRightInd w:val="0"/>
        <w:snapToGrid w:val="0"/>
        <w:spacing w:before="0" w:beforeAutospacing="0" w:after="0" w:afterAutospacing="0"/>
        <w:jc w:val="center"/>
        <w:rPr>
          <w:rFonts w:hint="eastAsia" w:ascii="方正小标宋简体" w:eastAsia="方正小标宋简体" w:hAnsiTheme="minorEastAsia"/>
          <w:b/>
          <w:bCs/>
          <w:spacing w:val="20"/>
          <w:sz w:val="44"/>
          <w:szCs w:val="18"/>
        </w:rPr>
      </w:pPr>
      <w:bookmarkStart w:id="0" w:name="_Toc340509020"/>
      <w:bookmarkStart w:id="1" w:name="_Toc340509021"/>
      <w:r>
        <w:rPr>
          <w:rFonts w:hint="eastAsia" w:ascii="方正小标宋简体" w:eastAsia="方正小标宋简体" w:hAnsiTheme="minorEastAsia"/>
          <w:b/>
          <w:bCs/>
          <w:spacing w:val="20"/>
          <w:sz w:val="44"/>
          <w:szCs w:val="18"/>
        </w:rPr>
        <w:t>百人会申请表</w:t>
      </w:r>
    </w:p>
    <w:p w14:paraId="3F0944A2">
      <w:pPr>
        <w:pStyle w:val="10"/>
        <w:adjustRightInd w:val="0"/>
        <w:snapToGrid w:val="0"/>
        <w:spacing w:before="0" w:beforeAutospacing="0" w:after="0" w:afterAutospacing="0"/>
        <w:jc w:val="center"/>
        <w:rPr>
          <w:rFonts w:hint="eastAsia" w:ascii="仿宋_GB2312" w:eastAsia="仿宋_GB2312" w:hAnsiTheme="minorEastAsia"/>
          <w:b/>
          <w:bCs/>
          <w:spacing w:val="20"/>
        </w:rPr>
      </w:pPr>
    </w:p>
    <w:p w14:paraId="2C56B8CF">
      <w:pPr>
        <w:spacing w:after="0" w:line="300" w:lineRule="exact"/>
        <w:ind w:firstLine="118" w:firstLineChars="49"/>
        <w:rPr>
          <w:rFonts w:hint="eastAsia" w:ascii="仿宋_GB2312" w:hAnsi="仿宋" w:eastAsia="仿宋_GB2312" w:cs="宋体"/>
          <w:b/>
          <w:bCs/>
          <w:sz w:val="24"/>
          <w:szCs w:val="24"/>
        </w:rPr>
      </w:pPr>
      <w:r>
        <w:rPr>
          <w:rFonts w:hint="eastAsia" w:ascii="仿宋_GB2312" w:hAnsi="仿宋" w:eastAsia="仿宋_GB2312" w:cs="宋体"/>
          <w:b/>
          <w:bCs/>
          <w:sz w:val="24"/>
          <w:szCs w:val="24"/>
        </w:rPr>
        <w:t>参加条件:三名（含）以上理事联名推荐，之后经理事长会议研究决定</w:t>
      </w:r>
    </w:p>
    <w:p w14:paraId="1CC2386C">
      <w:pPr>
        <w:spacing w:after="0" w:line="300" w:lineRule="exact"/>
        <w:ind w:firstLine="118" w:firstLineChars="49"/>
        <w:rPr>
          <w:rFonts w:hint="eastAsia" w:ascii="仿宋_GB2312" w:hAnsi="仿宋" w:eastAsia="仿宋_GB2312" w:cs="宋体"/>
          <w:b/>
          <w:bCs/>
          <w:sz w:val="24"/>
          <w:szCs w:val="24"/>
        </w:rPr>
      </w:pPr>
    </w:p>
    <w:tbl>
      <w:tblPr>
        <w:tblStyle w:val="6"/>
        <w:tblW w:w="9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560"/>
        <w:gridCol w:w="2409"/>
        <w:gridCol w:w="1560"/>
        <w:gridCol w:w="2446"/>
      </w:tblGrid>
      <w:tr w14:paraId="7833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restart"/>
            <w:vAlign w:val="center"/>
          </w:tcPr>
          <w:p w14:paraId="267FAC79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申请人</w:t>
            </w:r>
          </w:p>
        </w:tc>
        <w:tc>
          <w:tcPr>
            <w:tcW w:w="1560" w:type="dxa"/>
            <w:vAlign w:val="center"/>
          </w:tcPr>
          <w:p w14:paraId="53881075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姓名（中文）</w:t>
            </w:r>
          </w:p>
        </w:tc>
        <w:tc>
          <w:tcPr>
            <w:tcW w:w="2409" w:type="dxa"/>
            <w:vAlign w:val="center"/>
          </w:tcPr>
          <w:p w14:paraId="39A679F7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  <w:lang w:val="en-US" w:eastAsia="zh-Hans"/>
              </w:rPr>
            </w:pPr>
          </w:p>
        </w:tc>
        <w:tc>
          <w:tcPr>
            <w:tcW w:w="1560" w:type="dxa"/>
            <w:vAlign w:val="center"/>
          </w:tcPr>
          <w:p w14:paraId="6301EE90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 xml:space="preserve">姓名（英文）  </w:t>
            </w:r>
          </w:p>
        </w:tc>
        <w:tc>
          <w:tcPr>
            <w:tcW w:w="2446" w:type="dxa"/>
            <w:vAlign w:val="center"/>
          </w:tcPr>
          <w:p w14:paraId="62CDC0A7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2C592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46EA34A5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D16CD8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单位（中文）</w:t>
            </w:r>
          </w:p>
        </w:tc>
        <w:tc>
          <w:tcPr>
            <w:tcW w:w="2409" w:type="dxa"/>
            <w:vAlign w:val="center"/>
          </w:tcPr>
          <w:p w14:paraId="199D207E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  <w:lang w:val="en-US" w:eastAsia="zh-Hans"/>
              </w:rPr>
            </w:pPr>
          </w:p>
        </w:tc>
        <w:tc>
          <w:tcPr>
            <w:tcW w:w="1560" w:type="dxa"/>
            <w:vAlign w:val="center"/>
          </w:tcPr>
          <w:p w14:paraId="47E6A8C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单位（英文）</w:t>
            </w:r>
          </w:p>
        </w:tc>
        <w:tc>
          <w:tcPr>
            <w:tcW w:w="2446" w:type="dxa"/>
            <w:vAlign w:val="center"/>
          </w:tcPr>
          <w:p w14:paraId="69A0844F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  <w:lang w:val="en-US" w:eastAsia="zh-Hans"/>
              </w:rPr>
            </w:pPr>
          </w:p>
        </w:tc>
      </w:tr>
      <w:tr w14:paraId="7C72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77C7E5D3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551D3A6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职务（中文）</w:t>
            </w:r>
          </w:p>
        </w:tc>
        <w:tc>
          <w:tcPr>
            <w:tcW w:w="2409" w:type="dxa"/>
            <w:vAlign w:val="center"/>
          </w:tcPr>
          <w:p w14:paraId="4A504918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  <w:lang w:val="en-US" w:eastAsia="zh-Hans"/>
              </w:rPr>
            </w:pPr>
          </w:p>
        </w:tc>
        <w:tc>
          <w:tcPr>
            <w:tcW w:w="1560" w:type="dxa"/>
            <w:vAlign w:val="center"/>
          </w:tcPr>
          <w:p w14:paraId="3D7C57A7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职务（英文）</w:t>
            </w:r>
          </w:p>
        </w:tc>
        <w:tc>
          <w:tcPr>
            <w:tcW w:w="2446" w:type="dxa"/>
            <w:vAlign w:val="center"/>
          </w:tcPr>
          <w:p w14:paraId="2D16D2DE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  <w:lang w:eastAsia="zh-Hans"/>
              </w:rPr>
            </w:pPr>
          </w:p>
        </w:tc>
      </w:tr>
      <w:tr w14:paraId="1F5F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459ABC05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000170B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办公电话</w:t>
            </w:r>
          </w:p>
        </w:tc>
        <w:tc>
          <w:tcPr>
            <w:tcW w:w="2409" w:type="dxa"/>
            <w:vAlign w:val="center"/>
          </w:tcPr>
          <w:p w14:paraId="21B6B2F6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1851567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移动电话</w:t>
            </w:r>
          </w:p>
        </w:tc>
        <w:tc>
          <w:tcPr>
            <w:tcW w:w="2446" w:type="dxa"/>
            <w:vAlign w:val="center"/>
          </w:tcPr>
          <w:p w14:paraId="623751C2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16E28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02B9A91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D87B779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电子邮箱</w:t>
            </w:r>
          </w:p>
        </w:tc>
        <w:tc>
          <w:tcPr>
            <w:tcW w:w="2409" w:type="dxa"/>
            <w:vAlign w:val="center"/>
          </w:tcPr>
          <w:p w14:paraId="084B60D7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79A6843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单位网址</w:t>
            </w:r>
          </w:p>
        </w:tc>
        <w:tc>
          <w:tcPr>
            <w:tcW w:w="2446" w:type="dxa"/>
            <w:vAlign w:val="center"/>
          </w:tcPr>
          <w:p w14:paraId="0E7539B1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75FDA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restart"/>
            <w:vAlign w:val="center"/>
          </w:tcPr>
          <w:p w14:paraId="16A1C69F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秘书/助理信息</w:t>
            </w:r>
          </w:p>
        </w:tc>
        <w:tc>
          <w:tcPr>
            <w:tcW w:w="1560" w:type="dxa"/>
            <w:vAlign w:val="center"/>
          </w:tcPr>
          <w:p w14:paraId="11400BD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25081D79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BC8AA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单位及部门</w:t>
            </w:r>
          </w:p>
        </w:tc>
        <w:tc>
          <w:tcPr>
            <w:tcW w:w="2446" w:type="dxa"/>
            <w:vAlign w:val="center"/>
          </w:tcPr>
          <w:p w14:paraId="500F1072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  <w:lang w:val="en-US" w:eastAsia="zh-Hans"/>
              </w:rPr>
            </w:pPr>
          </w:p>
        </w:tc>
      </w:tr>
      <w:tr w14:paraId="1C3E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482EBF58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4C043D0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021AB466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71B303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电子邮箱</w:t>
            </w:r>
          </w:p>
        </w:tc>
        <w:tc>
          <w:tcPr>
            <w:tcW w:w="2446" w:type="dxa"/>
            <w:vAlign w:val="center"/>
          </w:tcPr>
          <w:p w14:paraId="2342255C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7CBFB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1389EE4B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6C984FA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办公电话</w:t>
            </w:r>
          </w:p>
        </w:tc>
        <w:tc>
          <w:tcPr>
            <w:tcW w:w="2409" w:type="dxa"/>
            <w:vAlign w:val="center"/>
          </w:tcPr>
          <w:p w14:paraId="4CCC5CE1">
            <w:pPr>
              <w:spacing w:after="0" w:line="300" w:lineRule="exact"/>
              <w:jc w:val="center"/>
              <w:rPr>
                <w:rFonts w:hint="default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E164EF6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移动电话</w:t>
            </w:r>
          </w:p>
        </w:tc>
        <w:tc>
          <w:tcPr>
            <w:tcW w:w="2446" w:type="dxa"/>
            <w:vAlign w:val="center"/>
          </w:tcPr>
          <w:p w14:paraId="01FBEF8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7BC38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6C4F496B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C22C34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地址和邮编</w:t>
            </w:r>
          </w:p>
        </w:tc>
        <w:tc>
          <w:tcPr>
            <w:tcW w:w="6415" w:type="dxa"/>
            <w:gridSpan w:val="3"/>
            <w:vAlign w:val="center"/>
          </w:tcPr>
          <w:p w14:paraId="500FCEE0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5125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restart"/>
            <w:vAlign w:val="center"/>
          </w:tcPr>
          <w:p w14:paraId="10E230F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日常事务</w:t>
            </w:r>
          </w:p>
          <w:p w14:paraId="746CC457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联系人</w:t>
            </w:r>
          </w:p>
          <w:p w14:paraId="23B8CFA2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宋体"/>
                <w:bCs/>
                <w:sz w:val="20"/>
                <w:szCs w:val="21"/>
                <w:u w:val="single"/>
              </w:rPr>
              <w:t>（如同上则无需重复填写）</w:t>
            </w:r>
          </w:p>
        </w:tc>
        <w:tc>
          <w:tcPr>
            <w:tcW w:w="1560" w:type="dxa"/>
            <w:vAlign w:val="center"/>
          </w:tcPr>
          <w:p w14:paraId="5EBA49CD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14:paraId="45FD49F3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B128F3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单位及部门</w:t>
            </w:r>
          </w:p>
        </w:tc>
        <w:tc>
          <w:tcPr>
            <w:tcW w:w="2446" w:type="dxa"/>
            <w:vAlign w:val="center"/>
          </w:tcPr>
          <w:p w14:paraId="62F41DC6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7525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29922F69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1B7A8FA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310FA88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919FE5B">
            <w:pPr>
              <w:spacing w:after="0" w:line="300" w:lineRule="exact"/>
              <w:ind w:firstLine="240" w:firstLineChars="100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电子邮箱</w:t>
            </w:r>
          </w:p>
        </w:tc>
        <w:tc>
          <w:tcPr>
            <w:tcW w:w="2446" w:type="dxa"/>
            <w:vAlign w:val="center"/>
          </w:tcPr>
          <w:p w14:paraId="521F8358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53C4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59E13C1F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A47909B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办公电话</w:t>
            </w:r>
          </w:p>
        </w:tc>
        <w:tc>
          <w:tcPr>
            <w:tcW w:w="2409" w:type="dxa"/>
            <w:vAlign w:val="center"/>
          </w:tcPr>
          <w:p w14:paraId="42A64D13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EC887A1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移动电话</w:t>
            </w:r>
          </w:p>
        </w:tc>
        <w:tc>
          <w:tcPr>
            <w:tcW w:w="2446" w:type="dxa"/>
            <w:vAlign w:val="center"/>
          </w:tcPr>
          <w:p w14:paraId="39E9FE21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6339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6351E332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4E25A80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传真</w:t>
            </w:r>
          </w:p>
        </w:tc>
        <w:tc>
          <w:tcPr>
            <w:tcW w:w="6415" w:type="dxa"/>
            <w:gridSpan w:val="3"/>
            <w:vAlign w:val="center"/>
          </w:tcPr>
          <w:p w14:paraId="040C9DA9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2ED0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Merge w:val="continue"/>
            <w:vAlign w:val="center"/>
          </w:tcPr>
          <w:p w14:paraId="3BB1F804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044A7A5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地址和邮编</w:t>
            </w:r>
          </w:p>
        </w:tc>
        <w:tc>
          <w:tcPr>
            <w:tcW w:w="6415" w:type="dxa"/>
            <w:gridSpan w:val="3"/>
            <w:vAlign w:val="center"/>
          </w:tcPr>
          <w:p w14:paraId="2E35C7B5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</w:tc>
      </w:tr>
      <w:tr w14:paraId="0C93F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4" w:type="dxa"/>
            <w:vAlign w:val="center"/>
          </w:tcPr>
          <w:p w14:paraId="12CB2E61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行业类别</w:t>
            </w:r>
          </w:p>
        </w:tc>
        <w:tc>
          <w:tcPr>
            <w:tcW w:w="7975" w:type="dxa"/>
            <w:gridSpan w:val="4"/>
            <w:vAlign w:val="center"/>
          </w:tcPr>
          <w:p w14:paraId="5FEE58E1">
            <w:pP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 xml:space="preserve">□政府部门 □乘用车 □商用车 □能源及充换电 □零部件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□行业组织 □高校 □研究机构 </w:t>
            </w: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□通信 □智能科技 □市场服务 □媒体 □产业资本 □其他：</w:t>
            </w: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  <w:u w:val="single"/>
              </w:rPr>
              <w:t>________</w:t>
            </w:r>
          </w:p>
        </w:tc>
      </w:tr>
      <w:tr w14:paraId="71FC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1514" w:type="dxa"/>
            <w:vAlign w:val="center"/>
          </w:tcPr>
          <w:p w14:paraId="4BA86EF6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新能源汽车、智能网联汽车及相关领域工作情况简述</w:t>
            </w:r>
          </w:p>
        </w:tc>
        <w:tc>
          <w:tcPr>
            <w:tcW w:w="7975" w:type="dxa"/>
            <w:gridSpan w:val="4"/>
            <w:vAlign w:val="center"/>
          </w:tcPr>
          <w:p w14:paraId="2465923A">
            <w:pPr>
              <w:rPr>
                <w:rFonts w:hint="eastAsia" w:ascii="仿宋_GB2312" w:eastAsia="仿宋_GB2312" w:hAnsiTheme="minorEastAsia"/>
                <w:sz w:val="24"/>
                <w:szCs w:val="30"/>
              </w:rPr>
            </w:pPr>
          </w:p>
        </w:tc>
      </w:tr>
      <w:tr w14:paraId="0201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514" w:type="dxa"/>
            <w:vAlign w:val="center"/>
          </w:tcPr>
          <w:p w14:paraId="50EF96E1">
            <w:pPr>
              <w:spacing w:after="0" w:line="300" w:lineRule="exact"/>
              <w:jc w:val="center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推荐人</w:t>
            </w:r>
          </w:p>
        </w:tc>
        <w:tc>
          <w:tcPr>
            <w:tcW w:w="7975" w:type="dxa"/>
            <w:gridSpan w:val="4"/>
          </w:tcPr>
          <w:p w14:paraId="02D0F076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2DBD7EDB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>推荐理由：</w:t>
            </w:r>
          </w:p>
          <w:p w14:paraId="261AC61A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352B4FE9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692E1F17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5F7EC201">
            <w:pPr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56A6FF66">
            <w:pPr>
              <w:wordWrap w:val="0"/>
              <w:spacing w:after="0" w:line="300" w:lineRule="exact"/>
              <w:jc w:val="both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3392901A">
            <w:pPr>
              <w:wordWrap w:val="0"/>
              <w:spacing w:after="0" w:line="300" w:lineRule="exact"/>
              <w:ind w:right="840" w:firstLine="360" w:firstLineChars="150"/>
              <w:jc w:val="right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660D341F">
            <w:pPr>
              <w:spacing w:after="0" w:line="300" w:lineRule="exact"/>
              <w:ind w:right="840" w:firstLine="360" w:firstLineChars="150"/>
              <w:jc w:val="right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106E2257">
            <w:pPr>
              <w:spacing w:after="0" w:line="300" w:lineRule="exact"/>
              <w:ind w:right="840" w:firstLine="360" w:firstLineChars="150"/>
              <w:jc w:val="right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</w:p>
          <w:p w14:paraId="1BFAA386">
            <w:pPr>
              <w:spacing w:after="0" w:line="300" w:lineRule="exact"/>
              <w:ind w:right="2040" w:firstLine="360" w:firstLineChars="150"/>
              <w:jc w:val="right"/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sz w:val="24"/>
                <w:szCs w:val="28"/>
              </w:rPr>
              <w:t xml:space="preserve">签名：       </w:t>
            </w:r>
          </w:p>
        </w:tc>
      </w:tr>
    </w:tbl>
    <w:p w14:paraId="5C05F28C">
      <w:pPr>
        <w:ind w:left="550" w:leftChars="250" w:right="578"/>
        <w:rPr>
          <w:rFonts w:hint="eastAsia" w:ascii="仿宋_GB2312" w:hAnsi="仿宋" w:eastAsia="仿宋_GB2312" w:cs="宋体"/>
          <w:b/>
          <w:bCs/>
          <w:sz w:val="24"/>
          <w:szCs w:val="28"/>
        </w:rPr>
      </w:pPr>
    </w:p>
    <w:p w14:paraId="567CB3D9">
      <w:pPr>
        <w:ind w:left="550" w:leftChars="250" w:right="578"/>
        <w:rPr>
          <w:rFonts w:hint="eastAsia" w:ascii="仿宋_GB2312" w:hAnsi="仿宋" w:eastAsia="仿宋_GB2312" w:cs="宋体"/>
          <w:b/>
          <w:bCs/>
          <w:sz w:val="24"/>
          <w:szCs w:val="28"/>
        </w:rPr>
      </w:pPr>
      <w:r>
        <w:rPr>
          <w:rFonts w:hint="eastAsia" w:ascii="仿宋_GB2312" w:hAnsi="仿宋" w:eastAsia="仿宋_GB2312" w:cs="宋体"/>
          <w:b/>
          <w:bCs/>
          <w:sz w:val="24"/>
          <w:szCs w:val="28"/>
        </w:rPr>
        <w:t>备注：请您将此申请表回复至中国电动汽车百人会秘书处</w:t>
      </w:r>
    </w:p>
    <w:p w14:paraId="4ED6627C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550" w:leftChars="250" w:right="0"/>
        <w:jc w:val="both"/>
        <w:rPr>
          <w:rFonts w:hint="default" w:ascii="仿宋_GB2312" w:hAnsi="仿宋" w:eastAsia="仿宋_GB2312" w:cs="宋体"/>
          <w:bCs/>
          <w:kern w:val="0"/>
          <w:sz w:val="24"/>
          <w:szCs w:val="24"/>
        </w:rPr>
      </w:pPr>
      <w:r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1. 将入会申请表电子版（无需申请人、推荐人签名）回传至电子邮箱</w:t>
      </w:r>
      <w:r>
        <w:rPr>
          <w:rFonts w:hint="default" w:ascii="仿宋_GB2312" w:hAnsi="仿宋" w:eastAsia="仿宋_GB2312" w:cs="宋体"/>
          <w:bCs/>
          <w:snapToGrid/>
          <w:kern w:val="0"/>
          <w:sz w:val="24"/>
          <w:szCs w:val="24"/>
          <w:lang w:val="en-US" w:eastAsia="zh-CN" w:bidi="ar"/>
        </w:rPr>
        <w:t>huiyuan</w:t>
      </w:r>
      <w:r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@chinaev100.org。</w:t>
      </w:r>
    </w:p>
    <w:p w14:paraId="027BB597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550" w:leftChars="250" w:right="0"/>
        <w:jc w:val="both"/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2.将附有申请人、推荐人亲笔签名的申请表扫描版发送至电子邮箱</w:t>
      </w:r>
      <w:r>
        <w:rPr>
          <w:rFonts w:hint="default" w:ascii="仿宋_GB2312" w:hAnsi="仿宋" w:eastAsia="仿宋_GB2312" w:cs="宋体"/>
          <w:bCs/>
          <w:snapToGrid/>
          <w:kern w:val="0"/>
          <w:sz w:val="24"/>
          <w:szCs w:val="24"/>
          <w:lang w:val="en-US" w:eastAsia="zh-CN" w:bidi="ar"/>
        </w:rPr>
        <w:t>huiyuan</w:t>
      </w:r>
      <w:r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@chinaev100.org，或将原件邮寄至:北京市海淀区建材城中路27号</w:t>
      </w:r>
      <w:r>
        <w:rPr>
          <w:rFonts w:hint="eastAsia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 xml:space="preserve"> </w:t>
      </w:r>
      <w:bookmarkStart w:id="2" w:name="_GoBack"/>
      <w:bookmarkEnd w:id="2"/>
      <w:r>
        <w:rPr>
          <w:rFonts w:hint="default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金隅智造工厂N5二层。</w:t>
      </w:r>
    </w:p>
    <w:p w14:paraId="3BCE6B5B">
      <w:pPr>
        <w:keepNext w:val="0"/>
        <w:keepLines w:val="0"/>
        <w:widowControl/>
        <w:suppressLineNumbers w:val="0"/>
        <w:adjustRightInd w:val="0"/>
        <w:snapToGrid w:val="0"/>
        <w:spacing w:before="0" w:beforeAutospacing="1" w:after="200" w:afterAutospacing="0"/>
        <w:ind w:left="550" w:leftChars="250" w:right="0"/>
        <w:jc w:val="both"/>
        <w:rPr>
          <w:rFonts w:hint="eastAsia" w:ascii="仿宋_GB2312" w:hAnsi="仿宋" w:eastAsia="仿宋_GB2312" w:cs="宋体"/>
          <w:bCs/>
          <w:sz w:val="24"/>
          <w:szCs w:val="28"/>
        </w:rPr>
      </w:pPr>
      <w:r>
        <w:rPr>
          <w:rFonts w:hint="eastAsia" w:ascii="仿宋_GB2312" w:hAnsi="仿宋" w:eastAsia="仿宋_GB2312" w:cs="仿宋_GB2312"/>
          <w:bCs/>
          <w:snapToGrid/>
          <w:kern w:val="0"/>
          <w:sz w:val="24"/>
          <w:szCs w:val="24"/>
          <w:lang w:val="en-US" w:eastAsia="zh-CN" w:bidi="ar"/>
        </w:rPr>
        <w:t>百人会秘书处</w:t>
      </w:r>
      <w:r>
        <w:rPr>
          <w:rFonts w:hint="eastAsia" w:ascii="仿宋_GB2312" w:hAnsi="仿宋" w:eastAsia="仿宋_GB2312" w:cs="宋体"/>
          <w:bCs/>
          <w:sz w:val="24"/>
          <w:szCs w:val="28"/>
          <w:lang w:val="en-US" w:eastAsia="zh-CN"/>
        </w:rPr>
        <w:t xml:space="preserve">联系人：任浩 18600750425 </w:t>
      </w:r>
    </w:p>
    <w:p w14:paraId="4AEF5F2D">
      <w:pPr>
        <w:spacing w:after="468" w:afterLines="150"/>
        <w:ind w:right="578" w:firstLine="964" w:firstLineChars="400"/>
        <w:jc w:val="right"/>
        <w:rPr>
          <w:rFonts w:hint="eastAsia" w:ascii="仿宋_GB2312" w:hAnsi="仿宋" w:eastAsia="仿宋_GB2312" w:cs="宋体"/>
          <w:b/>
          <w:bCs/>
          <w:sz w:val="24"/>
          <w:szCs w:val="28"/>
        </w:rPr>
      </w:pPr>
    </w:p>
    <w:p w14:paraId="007CE365">
      <w:pPr>
        <w:spacing w:after="468" w:afterLines="150"/>
        <w:ind w:right="578" w:firstLine="964" w:firstLineChars="400"/>
        <w:jc w:val="right"/>
        <w:rPr>
          <w:rFonts w:hint="eastAsia" w:ascii="仿宋_GB2312" w:hAnsi="仿宋" w:eastAsia="仿宋_GB2312" w:cs="宋体"/>
          <w:b/>
          <w:bCs/>
          <w:sz w:val="24"/>
          <w:szCs w:val="28"/>
        </w:rPr>
      </w:pPr>
      <w:r>
        <w:rPr>
          <w:rFonts w:hint="eastAsia" w:ascii="仿宋_GB2312" w:hAnsi="仿宋" w:eastAsia="仿宋_GB2312" w:cs="宋体"/>
          <w:b/>
          <w:bCs/>
          <w:sz w:val="24"/>
          <w:szCs w:val="28"/>
        </w:rPr>
        <w:t>申请人签名确认：_______＿＿__</w:t>
      </w:r>
    </w:p>
    <w:p w14:paraId="05D3936A">
      <w:pPr>
        <w:wordWrap w:val="0"/>
        <w:spacing w:after="0" w:line="480" w:lineRule="auto"/>
        <w:ind w:right="1180" w:firstLine="5136" w:firstLineChars="2140"/>
        <w:jc w:val="right"/>
        <w:rPr>
          <w:rFonts w:hint="eastAsia" w:ascii="仿宋_GB2312" w:hAnsi="仿宋" w:eastAsia="仿宋_GB2312" w:cs="宋体"/>
          <w:bCs/>
          <w:sz w:val="24"/>
          <w:szCs w:val="28"/>
        </w:rPr>
      </w:pPr>
      <w:r>
        <w:rPr>
          <w:rFonts w:hint="eastAsia" w:ascii="仿宋_GB2312" w:hAnsi="仿宋" w:eastAsia="仿宋_GB2312" w:cs="宋体"/>
          <w:bCs/>
          <w:sz w:val="24"/>
          <w:szCs w:val="28"/>
        </w:rPr>
        <w:t>年   月   日</w:t>
      </w:r>
      <w:bookmarkEnd w:id="0"/>
      <w:bookmarkEnd w:id="1"/>
    </w:p>
    <w:sectPr>
      <w:headerReference r:id="rId4" w:type="default"/>
      <w:pgSz w:w="11906" w:h="16838"/>
      <w:pgMar w:top="680" w:right="1021" w:bottom="680" w:left="1021" w:header="425" w:footer="3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F79C6B">
    <w:pPr>
      <w:pStyle w:val="4"/>
      <w:pBdr>
        <w:bottom w:val="none" w:color="auto" w:sz="0" w:space="1"/>
      </w:pBdr>
      <w:rPr>
        <w:rFonts w:ascii="黑体" w:eastAsia="黑体"/>
        <w:b/>
        <w:color w:val="558ED5" w:themeColor="text2" w:themeTint="99"/>
        <w:sz w:val="40"/>
        <w:szCs w:val="48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</w:pPr>
    <w:r>
      <w:rPr>
        <w:rFonts w:ascii="黑体" w:eastAsia="黑体"/>
        <w:b/>
        <w:color w:val="558ED5" w:themeColor="text2" w:themeTint="99"/>
        <w:sz w:val="40"/>
        <w:szCs w:val="48"/>
        <w14:textFill>
          <w14:solidFill>
            <w14:schemeClr w14:val="tx2">
              <w14:lumMod w14:val="60000"/>
              <w14:lumOff w14:val="40000"/>
            </w14:schemeClr>
          </w14:solidFill>
        </w14:textFill>
      </w:rPr>
      <w:drawing>
        <wp:inline distT="0" distB="0" distL="0" distR="0">
          <wp:extent cx="3035300" cy="8953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7920" cy="899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3C"/>
    <w:rsid w:val="0000313A"/>
    <w:rsid w:val="00006A47"/>
    <w:rsid w:val="00006ADD"/>
    <w:rsid w:val="00011FF8"/>
    <w:rsid w:val="0001386B"/>
    <w:rsid w:val="000146AC"/>
    <w:rsid w:val="000202E3"/>
    <w:rsid w:val="000234DE"/>
    <w:rsid w:val="00026774"/>
    <w:rsid w:val="000377EC"/>
    <w:rsid w:val="0004197F"/>
    <w:rsid w:val="000531DA"/>
    <w:rsid w:val="000534DE"/>
    <w:rsid w:val="00053C7E"/>
    <w:rsid w:val="0005463D"/>
    <w:rsid w:val="000548B6"/>
    <w:rsid w:val="00055620"/>
    <w:rsid w:val="000560CC"/>
    <w:rsid w:val="0005792A"/>
    <w:rsid w:val="00063627"/>
    <w:rsid w:val="0007099E"/>
    <w:rsid w:val="00073E76"/>
    <w:rsid w:val="00077DB6"/>
    <w:rsid w:val="00080751"/>
    <w:rsid w:val="00081D0E"/>
    <w:rsid w:val="00082AF9"/>
    <w:rsid w:val="00083063"/>
    <w:rsid w:val="00093769"/>
    <w:rsid w:val="00095FAD"/>
    <w:rsid w:val="0009622A"/>
    <w:rsid w:val="00096C0C"/>
    <w:rsid w:val="000974BE"/>
    <w:rsid w:val="000A016E"/>
    <w:rsid w:val="000A0704"/>
    <w:rsid w:val="000A10AF"/>
    <w:rsid w:val="000A185D"/>
    <w:rsid w:val="000A2191"/>
    <w:rsid w:val="000A490A"/>
    <w:rsid w:val="000A5D03"/>
    <w:rsid w:val="000B1F92"/>
    <w:rsid w:val="000B2E54"/>
    <w:rsid w:val="000B7DDB"/>
    <w:rsid w:val="000C032D"/>
    <w:rsid w:val="000C2FE6"/>
    <w:rsid w:val="000C33E6"/>
    <w:rsid w:val="000D26EE"/>
    <w:rsid w:val="000D46C9"/>
    <w:rsid w:val="000D49F3"/>
    <w:rsid w:val="000D53E4"/>
    <w:rsid w:val="000D5EED"/>
    <w:rsid w:val="000D77AD"/>
    <w:rsid w:val="000D78FE"/>
    <w:rsid w:val="000E50FA"/>
    <w:rsid w:val="000E5F29"/>
    <w:rsid w:val="000E5FDB"/>
    <w:rsid w:val="000F6F45"/>
    <w:rsid w:val="0010099D"/>
    <w:rsid w:val="00101340"/>
    <w:rsid w:val="0010208C"/>
    <w:rsid w:val="00104F3E"/>
    <w:rsid w:val="001115A5"/>
    <w:rsid w:val="00111A5F"/>
    <w:rsid w:val="0011242F"/>
    <w:rsid w:val="00113F4C"/>
    <w:rsid w:val="00115CCE"/>
    <w:rsid w:val="00116F36"/>
    <w:rsid w:val="00117FE7"/>
    <w:rsid w:val="00130B0E"/>
    <w:rsid w:val="00136CD6"/>
    <w:rsid w:val="0014103B"/>
    <w:rsid w:val="00142438"/>
    <w:rsid w:val="00145D2A"/>
    <w:rsid w:val="00146953"/>
    <w:rsid w:val="00150DBE"/>
    <w:rsid w:val="00156553"/>
    <w:rsid w:val="00175796"/>
    <w:rsid w:val="001811A0"/>
    <w:rsid w:val="001815FF"/>
    <w:rsid w:val="00182DB4"/>
    <w:rsid w:val="00182F0F"/>
    <w:rsid w:val="00182FC3"/>
    <w:rsid w:val="00185311"/>
    <w:rsid w:val="001909C9"/>
    <w:rsid w:val="00194CB8"/>
    <w:rsid w:val="00195998"/>
    <w:rsid w:val="001A3222"/>
    <w:rsid w:val="001A5116"/>
    <w:rsid w:val="001A51E8"/>
    <w:rsid w:val="001A5FDA"/>
    <w:rsid w:val="001B1CBE"/>
    <w:rsid w:val="001B46D7"/>
    <w:rsid w:val="001B7837"/>
    <w:rsid w:val="001C126D"/>
    <w:rsid w:val="001D06A6"/>
    <w:rsid w:val="001D06F4"/>
    <w:rsid w:val="001D2364"/>
    <w:rsid w:val="001D24EC"/>
    <w:rsid w:val="001D324F"/>
    <w:rsid w:val="001E080F"/>
    <w:rsid w:val="001E1C30"/>
    <w:rsid w:val="001E5377"/>
    <w:rsid w:val="001E7439"/>
    <w:rsid w:val="001F04F2"/>
    <w:rsid w:val="002059F5"/>
    <w:rsid w:val="00206C49"/>
    <w:rsid w:val="0021263C"/>
    <w:rsid w:val="002130C1"/>
    <w:rsid w:val="00215F0D"/>
    <w:rsid w:val="00215F35"/>
    <w:rsid w:val="00216C75"/>
    <w:rsid w:val="00217CD6"/>
    <w:rsid w:val="00220213"/>
    <w:rsid w:val="00227D93"/>
    <w:rsid w:val="00230849"/>
    <w:rsid w:val="00230C34"/>
    <w:rsid w:val="0023372D"/>
    <w:rsid w:val="00250C5F"/>
    <w:rsid w:val="00250CA6"/>
    <w:rsid w:val="00252E73"/>
    <w:rsid w:val="00256AC3"/>
    <w:rsid w:val="00260C1C"/>
    <w:rsid w:val="00265FFF"/>
    <w:rsid w:val="00273804"/>
    <w:rsid w:val="00273C4E"/>
    <w:rsid w:val="0027423C"/>
    <w:rsid w:val="00277B55"/>
    <w:rsid w:val="002813A2"/>
    <w:rsid w:val="00281C30"/>
    <w:rsid w:val="002831B5"/>
    <w:rsid w:val="0028423B"/>
    <w:rsid w:val="002842FE"/>
    <w:rsid w:val="00284601"/>
    <w:rsid w:val="00284D76"/>
    <w:rsid w:val="00287D4A"/>
    <w:rsid w:val="00290EEA"/>
    <w:rsid w:val="002913BE"/>
    <w:rsid w:val="0029630C"/>
    <w:rsid w:val="002A3A90"/>
    <w:rsid w:val="002A4F42"/>
    <w:rsid w:val="002B1CDF"/>
    <w:rsid w:val="002B3D49"/>
    <w:rsid w:val="002C0F77"/>
    <w:rsid w:val="002C24B8"/>
    <w:rsid w:val="002C3D66"/>
    <w:rsid w:val="002C6BB5"/>
    <w:rsid w:val="002C73A9"/>
    <w:rsid w:val="002C7C6D"/>
    <w:rsid w:val="002D2947"/>
    <w:rsid w:val="002E1A0A"/>
    <w:rsid w:val="002E2324"/>
    <w:rsid w:val="002E609C"/>
    <w:rsid w:val="002E617B"/>
    <w:rsid w:val="002E6EB9"/>
    <w:rsid w:val="002F2469"/>
    <w:rsid w:val="002F3E89"/>
    <w:rsid w:val="003009BB"/>
    <w:rsid w:val="00301313"/>
    <w:rsid w:val="0030317E"/>
    <w:rsid w:val="00316AAF"/>
    <w:rsid w:val="00322142"/>
    <w:rsid w:val="003247C3"/>
    <w:rsid w:val="003258C8"/>
    <w:rsid w:val="00327BC4"/>
    <w:rsid w:val="00332155"/>
    <w:rsid w:val="003412D1"/>
    <w:rsid w:val="0034387C"/>
    <w:rsid w:val="0035108E"/>
    <w:rsid w:val="00352F01"/>
    <w:rsid w:val="00353B65"/>
    <w:rsid w:val="00356A9F"/>
    <w:rsid w:val="00357F9D"/>
    <w:rsid w:val="003605CC"/>
    <w:rsid w:val="0036546D"/>
    <w:rsid w:val="00366ECE"/>
    <w:rsid w:val="00370023"/>
    <w:rsid w:val="0037335C"/>
    <w:rsid w:val="003734CF"/>
    <w:rsid w:val="00374C80"/>
    <w:rsid w:val="00375465"/>
    <w:rsid w:val="00375927"/>
    <w:rsid w:val="0037792E"/>
    <w:rsid w:val="0038060B"/>
    <w:rsid w:val="003820AF"/>
    <w:rsid w:val="003850F1"/>
    <w:rsid w:val="003911CD"/>
    <w:rsid w:val="00392E2C"/>
    <w:rsid w:val="003932C2"/>
    <w:rsid w:val="003A0EC3"/>
    <w:rsid w:val="003A1822"/>
    <w:rsid w:val="003A1915"/>
    <w:rsid w:val="003A1B04"/>
    <w:rsid w:val="003A3C2C"/>
    <w:rsid w:val="003A5490"/>
    <w:rsid w:val="003B09E0"/>
    <w:rsid w:val="003B3702"/>
    <w:rsid w:val="003C6010"/>
    <w:rsid w:val="003C78AB"/>
    <w:rsid w:val="003D48EE"/>
    <w:rsid w:val="003D5FE7"/>
    <w:rsid w:val="003D7F8F"/>
    <w:rsid w:val="003E00FB"/>
    <w:rsid w:val="003E15C2"/>
    <w:rsid w:val="003E2464"/>
    <w:rsid w:val="003E4121"/>
    <w:rsid w:val="003E6ECF"/>
    <w:rsid w:val="003E7016"/>
    <w:rsid w:val="003F0233"/>
    <w:rsid w:val="00412514"/>
    <w:rsid w:val="00413B9B"/>
    <w:rsid w:val="00414B95"/>
    <w:rsid w:val="004174A5"/>
    <w:rsid w:val="004214E2"/>
    <w:rsid w:val="00421648"/>
    <w:rsid w:val="00422E5D"/>
    <w:rsid w:val="00424212"/>
    <w:rsid w:val="00425145"/>
    <w:rsid w:val="00426819"/>
    <w:rsid w:val="004308B8"/>
    <w:rsid w:val="0043615C"/>
    <w:rsid w:val="0044269B"/>
    <w:rsid w:val="00446076"/>
    <w:rsid w:val="004479A4"/>
    <w:rsid w:val="00450C20"/>
    <w:rsid w:val="00450EAB"/>
    <w:rsid w:val="00452BE5"/>
    <w:rsid w:val="00452CED"/>
    <w:rsid w:val="00453513"/>
    <w:rsid w:val="00454B87"/>
    <w:rsid w:val="004607B0"/>
    <w:rsid w:val="00462973"/>
    <w:rsid w:val="00463048"/>
    <w:rsid w:val="00464DEC"/>
    <w:rsid w:val="00480924"/>
    <w:rsid w:val="0048181B"/>
    <w:rsid w:val="00482154"/>
    <w:rsid w:val="0048456F"/>
    <w:rsid w:val="004870EE"/>
    <w:rsid w:val="00487436"/>
    <w:rsid w:val="00487D3B"/>
    <w:rsid w:val="00492EFE"/>
    <w:rsid w:val="00497F84"/>
    <w:rsid w:val="004A00F8"/>
    <w:rsid w:val="004B0C7F"/>
    <w:rsid w:val="004B1244"/>
    <w:rsid w:val="004B3413"/>
    <w:rsid w:val="004B70D1"/>
    <w:rsid w:val="004B7F0F"/>
    <w:rsid w:val="004C0983"/>
    <w:rsid w:val="004C368C"/>
    <w:rsid w:val="004C5439"/>
    <w:rsid w:val="004D4BD3"/>
    <w:rsid w:val="004D5285"/>
    <w:rsid w:val="004D7AF4"/>
    <w:rsid w:val="004E1182"/>
    <w:rsid w:val="004E3125"/>
    <w:rsid w:val="004E4CEC"/>
    <w:rsid w:val="004E630D"/>
    <w:rsid w:val="004F0569"/>
    <w:rsid w:val="004F09A6"/>
    <w:rsid w:val="004F3E48"/>
    <w:rsid w:val="004F43CB"/>
    <w:rsid w:val="0050174E"/>
    <w:rsid w:val="00505C98"/>
    <w:rsid w:val="0050627A"/>
    <w:rsid w:val="00510DBE"/>
    <w:rsid w:val="00514A09"/>
    <w:rsid w:val="00514A70"/>
    <w:rsid w:val="00520AD0"/>
    <w:rsid w:val="00526E65"/>
    <w:rsid w:val="00531339"/>
    <w:rsid w:val="00533335"/>
    <w:rsid w:val="00534D73"/>
    <w:rsid w:val="0053519E"/>
    <w:rsid w:val="00540B8D"/>
    <w:rsid w:val="00543206"/>
    <w:rsid w:val="00545771"/>
    <w:rsid w:val="00546AFC"/>
    <w:rsid w:val="00551740"/>
    <w:rsid w:val="00552D77"/>
    <w:rsid w:val="00554379"/>
    <w:rsid w:val="0055727C"/>
    <w:rsid w:val="0056253C"/>
    <w:rsid w:val="005629B2"/>
    <w:rsid w:val="0056307C"/>
    <w:rsid w:val="00567CB0"/>
    <w:rsid w:val="00570C9E"/>
    <w:rsid w:val="00581BC8"/>
    <w:rsid w:val="00590A8E"/>
    <w:rsid w:val="0059255A"/>
    <w:rsid w:val="00594EC2"/>
    <w:rsid w:val="005A061D"/>
    <w:rsid w:val="005A101C"/>
    <w:rsid w:val="005A4F96"/>
    <w:rsid w:val="005A5CA8"/>
    <w:rsid w:val="005A6E56"/>
    <w:rsid w:val="005B0C18"/>
    <w:rsid w:val="005B186F"/>
    <w:rsid w:val="005B2C2F"/>
    <w:rsid w:val="005B2D58"/>
    <w:rsid w:val="005B3486"/>
    <w:rsid w:val="005C2087"/>
    <w:rsid w:val="005C5338"/>
    <w:rsid w:val="005C5893"/>
    <w:rsid w:val="005C5FF0"/>
    <w:rsid w:val="005C6C87"/>
    <w:rsid w:val="005C6EFA"/>
    <w:rsid w:val="005C7EDF"/>
    <w:rsid w:val="005D5576"/>
    <w:rsid w:val="005E0C9A"/>
    <w:rsid w:val="005E1068"/>
    <w:rsid w:val="005E4838"/>
    <w:rsid w:val="005E56AF"/>
    <w:rsid w:val="005F0033"/>
    <w:rsid w:val="005F34B5"/>
    <w:rsid w:val="005F4BAC"/>
    <w:rsid w:val="005F6906"/>
    <w:rsid w:val="005F7A53"/>
    <w:rsid w:val="00601DA2"/>
    <w:rsid w:val="0060565A"/>
    <w:rsid w:val="0060650D"/>
    <w:rsid w:val="006145B1"/>
    <w:rsid w:val="0061488B"/>
    <w:rsid w:val="00616BB7"/>
    <w:rsid w:val="006218FC"/>
    <w:rsid w:val="0062329E"/>
    <w:rsid w:val="00623BDA"/>
    <w:rsid w:val="00625D62"/>
    <w:rsid w:val="00627A8F"/>
    <w:rsid w:val="00630F7B"/>
    <w:rsid w:val="00632505"/>
    <w:rsid w:val="00632E28"/>
    <w:rsid w:val="0063321B"/>
    <w:rsid w:val="00635A55"/>
    <w:rsid w:val="00653B35"/>
    <w:rsid w:val="00665846"/>
    <w:rsid w:val="00667778"/>
    <w:rsid w:val="0067041B"/>
    <w:rsid w:val="00675779"/>
    <w:rsid w:val="00676050"/>
    <w:rsid w:val="00677FD8"/>
    <w:rsid w:val="00685923"/>
    <w:rsid w:val="00693663"/>
    <w:rsid w:val="00693C00"/>
    <w:rsid w:val="00694190"/>
    <w:rsid w:val="0069518D"/>
    <w:rsid w:val="006A1FA8"/>
    <w:rsid w:val="006A6087"/>
    <w:rsid w:val="006B24D4"/>
    <w:rsid w:val="006B4DCF"/>
    <w:rsid w:val="006C0251"/>
    <w:rsid w:val="006C081C"/>
    <w:rsid w:val="006C347B"/>
    <w:rsid w:val="006C3C22"/>
    <w:rsid w:val="006C42DC"/>
    <w:rsid w:val="006D1ED2"/>
    <w:rsid w:val="006D6626"/>
    <w:rsid w:val="006D7BF1"/>
    <w:rsid w:val="006E31AC"/>
    <w:rsid w:val="006E3457"/>
    <w:rsid w:val="006F0D09"/>
    <w:rsid w:val="006F3596"/>
    <w:rsid w:val="006F6611"/>
    <w:rsid w:val="00701A1C"/>
    <w:rsid w:val="007061A8"/>
    <w:rsid w:val="00712D7D"/>
    <w:rsid w:val="00714EF5"/>
    <w:rsid w:val="00722D10"/>
    <w:rsid w:val="007270C6"/>
    <w:rsid w:val="00727E55"/>
    <w:rsid w:val="007312B6"/>
    <w:rsid w:val="0073644A"/>
    <w:rsid w:val="00740AC3"/>
    <w:rsid w:val="00740B21"/>
    <w:rsid w:val="007417E5"/>
    <w:rsid w:val="00743A85"/>
    <w:rsid w:val="00744115"/>
    <w:rsid w:val="00744B5D"/>
    <w:rsid w:val="00745EFB"/>
    <w:rsid w:val="007516B8"/>
    <w:rsid w:val="00753159"/>
    <w:rsid w:val="00756055"/>
    <w:rsid w:val="00756285"/>
    <w:rsid w:val="007577C0"/>
    <w:rsid w:val="00760EB6"/>
    <w:rsid w:val="007614DD"/>
    <w:rsid w:val="00765522"/>
    <w:rsid w:val="00766ACC"/>
    <w:rsid w:val="00766F43"/>
    <w:rsid w:val="0076725C"/>
    <w:rsid w:val="00772D31"/>
    <w:rsid w:val="0077531D"/>
    <w:rsid w:val="007761B8"/>
    <w:rsid w:val="007807A5"/>
    <w:rsid w:val="00782F9A"/>
    <w:rsid w:val="007913C1"/>
    <w:rsid w:val="007A137A"/>
    <w:rsid w:val="007A5419"/>
    <w:rsid w:val="007B247B"/>
    <w:rsid w:val="007B7A56"/>
    <w:rsid w:val="007C07BB"/>
    <w:rsid w:val="007C514C"/>
    <w:rsid w:val="007D6BBC"/>
    <w:rsid w:val="007F004D"/>
    <w:rsid w:val="007F5646"/>
    <w:rsid w:val="007F59D0"/>
    <w:rsid w:val="00801678"/>
    <w:rsid w:val="00803497"/>
    <w:rsid w:val="00803B8A"/>
    <w:rsid w:val="008040BC"/>
    <w:rsid w:val="0080506A"/>
    <w:rsid w:val="00805651"/>
    <w:rsid w:val="00807AA7"/>
    <w:rsid w:val="00807D52"/>
    <w:rsid w:val="00811E86"/>
    <w:rsid w:val="0081780A"/>
    <w:rsid w:val="0082123A"/>
    <w:rsid w:val="00822CD0"/>
    <w:rsid w:val="00842C88"/>
    <w:rsid w:val="00846F6B"/>
    <w:rsid w:val="00852BBF"/>
    <w:rsid w:val="00852E70"/>
    <w:rsid w:val="00852F97"/>
    <w:rsid w:val="00854203"/>
    <w:rsid w:val="00855153"/>
    <w:rsid w:val="00856160"/>
    <w:rsid w:val="0086171D"/>
    <w:rsid w:val="00864E0E"/>
    <w:rsid w:val="00873956"/>
    <w:rsid w:val="00881220"/>
    <w:rsid w:val="00883229"/>
    <w:rsid w:val="00886980"/>
    <w:rsid w:val="0088728B"/>
    <w:rsid w:val="008926D8"/>
    <w:rsid w:val="008A0461"/>
    <w:rsid w:val="008A28E7"/>
    <w:rsid w:val="008C1C65"/>
    <w:rsid w:val="008C6AD5"/>
    <w:rsid w:val="008D106A"/>
    <w:rsid w:val="008D5A15"/>
    <w:rsid w:val="008F14BE"/>
    <w:rsid w:val="008F2B4A"/>
    <w:rsid w:val="00900282"/>
    <w:rsid w:val="0090676E"/>
    <w:rsid w:val="00910440"/>
    <w:rsid w:val="00916E20"/>
    <w:rsid w:val="00922246"/>
    <w:rsid w:val="00926AD6"/>
    <w:rsid w:val="009309D6"/>
    <w:rsid w:val="00932E4D"/>
    <w:rsid w:val="009345A7"/>
    <w:rsid w:val="0093692C"/>
    <w:rsid w:val="00936F50"/>
    <w:rsid w:val="00940537"/>
    <w:rsid w:val="0094278E"/>
    <w:rsid w:val="00944927"/>
    <w:rsid w:val="00950207"/>
    <w:rsid w:val="009631E4"/>
    <w:rsid w:val="00967C2C"/>
    <w:rsid w:val="00973F5B"/>
    <w:rsid w:val="009760DD"/>
    <w:rsid w:val="00981AFF"/>
    <w:rsid w:val="00982A0D"/>
    <w:rsid w:val="00982CB8"/>
    <w:rsid w:val="009837A8"/>
    <w:rsid w:val="00993D0C"/>
    <w:rsid w:val="00994DF6"/>
    <w:rsid w:val="00997EB3"/>
    <w:rsid w:val="009A0510"/>
    <w:rsid w:val="009A0A7D"/>
    <w:rsid w:val="009A1FD3"/>
    <w:rsid w:val="009A225C"/>
    <w:rsid w:val="009A5C6C"/>
    <w:rsid w:val="009A7781"/>
    <w:rsid w:val="009B4BBA"/>
    <w:rsid w:val="009D0FDA"/>
    <w:rsid w:val="009D3D26"/>
    <w:rsid w:val="009D60C5"/>
    <w:rsid w:val="009E0E1D"/>
    <w:rsid w:val="009E1362"/>
    <w:rsid w:val="009E41D3"/>
    <w:rsid w:val="009F12E1"/>
    <w:rsid w:val="009F624C"/>
    <w:rsid w:val="00A02CAA"/>
    <w:rsid w:val="00A02CB0"/>
    <w:rsid w:val="00A06511"/>
    <w:rsid w:val="00A10652"/>
    <w:rsid w:val="00A13612"/>
    <w:rsid w:val="00A14307"/>
    <w:rsid w:val="00A1787E"/>
    <w:rsid w:val="00A17BC4"/>
    <w:rsid w:val="00A20B7C"/>
    <w:rsid w:val="00A21A1B"/>
    <w:rsid w:val="00A22279"/>
    <w:rsid w:val="00A22656"/>
    <w:rsid w:val="00A22FEA"/>
    <w:rsid w:val="00A26E1C"/>
    <w:rsid w:val="00A270DF"/>
    <w:rsid w:val="00A31528"/>
    <w:rsid w:val="00A3174A"/>
    <w:rsid w:val="00A3313A"/>
    <w:rsid w:val="00A35D26"/>
    <w:rsid w:val="00A42205"/>
    <w:rsid w:val="00A4521D"/>
    <w:rsid w:val="00A53556"/>
    <w:rsid w:val="00A60825"/>
    <w:rsid w:val="00A64129"/>
    <w:rsid w:val="00A70804"/>
    <w:rsid w:val="00A709ED"/>
    <w:rsid w:val="00A7379F"/>
    <w:rsid w:val="00A7419D"/>
    <w:rsid w:val="00A763F0"/>
    <w:rsid w:val="00A82031"/>
    <w:rsid w:val="00A866C8"/>
    <w:rsid w:val="00A91D84"/>
    <w:rsid w:val="00A96400"/>
    <w:rsid w:val="00AA471B"/>
    <w:rsid w:val="00AA6F1C"/>
    <w:rsid w:val="00AB1271"/>
    <w:rsid w:val="00AB1996"/>
    <w:rsid w:val="00AB5D2D"/>
    <w:rsid w:val="00AB688D"/>
    <w:rsid w:val="00AC0A98"/>
    <w:rsid w:val="00AC3DCF"/>
    <w:rsid w:val="00AC4B91"/>
    <w:rsid w:val="00AC55AA"/>
    <w:rsid w:val="00AD59C0"/>
    <w:rsid w:val="00AD7982"/>
    <w:rsid w:val="00AE0D0B"/>
    <w:rsid w:val="00AE20B8"/>
    <w:rsid w:val="00AE24E7"/>
    <w:rsid w:val="00AE5094"/>
    <w:rsid w:val="00AE56E8"/>
    <w:rsid w:val="00AE6BC9"/>
    <w:rsid w:val="00AF30B1"/>
    <w:rsid w:val="00AF31DA"/>
    <w:rsid w:val="00B03401"/>
    <w:rsid w:val="00B073EE"/>
    <w:rsid w:val="00B12D68"/>
    <w:rsid w:val="00B16062"/>
    <w:rsid w:val="00B235CF"/>
    <w:rsid w:val="00B240A4"/>
    <w:rsid w:val="00B249D6"/>
    <w:rsid w:val="00B27A42"/>
    <w:rsid w:val="00B45B39"/>
    <w:rsid w:val="00B50284"/>
    <w:rsid w:val="00B52EFF"/>
    <w:rsid w:val="00B53341"/>
    <w:rsid w:val="00B570C1"/>
    <w:rsid w:val="00B57E87"/>
    <w:rsid w:val="00B62771"/>
    <w:rsid w:val="00B62AAF"/>
    <w:rsid w:val="00B63568"/>
    <w:rsid w:val="00B64F2D"/>
    <w:rsid w:val="00B71D69"/>
    <w:rsid w:val="00B72D78"/>
    <w:rsid w:val="00B739FC"/>
    <w:rsid w:val="00B75DD0"/>
    <w:rsid w:val="00B766F9"/>
    <w:rsid w:val="00B768CC"/>
    <w:rsid w:val="00B850EF"/>
    <w:rsid w:val="00B901ED"/>
    <w:rsid w:val="00B93C56"/>
    <w:rsid w:val="00B97633"/>
    <w:rsid w:val="00BA0E1C"/>
    <w:rsid w:val="00BA4633"/>
    <w:rsid w:val="00BB0FC6"/>
    <w:rsid w:val="00BB18ED"/>
    <w:rsid w:val="00BB2317"/>
    <w:rsid w:val="00BB347D"/>
    <w:rsid w:val="00BB3A0F"/>
    <w:rsid w:val="00BB42B2"/>
    <w:rsid w:val="00BB7345"/>
    <w:rsid w:val="00BC05B1"/>
    <w:rsid w:val="00BC1A89"/>
    <w:rsid w:val="00BC484E"/>
    <w:rsid w:val="00BC4FA3"/>
    <w:rsid w:val="00BD057E"/>
    <w:rsid w:val="00BD1A36"/>
    <w:rsid w:val="00BD1E65"/>
    <w:rsid w:val="00BD390E"/>
    <w:rsid w:val="00BE0390"/>
    <w:rsid w:val="00BE1986"/>
    <w:rsid w:val="00BE37C2"/>
    <w:rsid w:val="00BE62D8"/>
    <w:rsid w:val="00BF0994"/>
    <w:rsid w:val="00BF51A4"/>
    <w:rsid w:val="00BF5800"/>
    <w:rsid w:val="00BF5C25"/>
    <w:rsid w:val="00BF5E3D"/>
    <w:rsid w:val="00C01701"/>
    <w:rsid w:val="00C01B8F"/>
    <w:rsid w:val="00C02D6C"/>
    <w:rsid w:val="00C03135"/>
    <w:rsid w:val="00C11017"/>
    <w:rsid w:val="00C20EB0"/>
    <w:rsid w:val="00C2262E"/>
    <w:rsid w:val="00C22993"/>
    <w:rsid w:val="00C25245"/>
    <w:rsid w:val="00C254AE"/>
    <w:rsid w:val="00C25EB6"/>
    <w:rsid w:val="00C3052D"/>
    <w:rsid w:val="00C313F8"/>
    <w:rsid w:val="00C31FE4"/>
    <w:rsid w:val="00C34282"/>
    <w:rsid w:val="00C36D1C"/>
    <w:rsid w:val="00C403B4"/>
    <w:rsid w:val="00C41B19"/>
    <w:rsid w:val="00C41EC7"/>
    <w:rsid w:val="00C43586"/>
    <w:rsid w:val="00C43B47"/>
    <w:rsid w:val="00C46DAA"/>
    <w:rsid w:val="00C4714A"/>
    <w:rsid w:val="00C476F8"/>
    <w:rsid w:val="00C5117A"/>
    <w:rsid w:val="00C51C80"/>
    <w:rsid w:val="00C531F3"/>
    <w:rsid w:val="00C53A5E"/>
    <w:rsid w:val="00C54F18"/>
    <w:rsid w:val="00C55F6E"/>
    <w:rsid w:val="00C60028"/>
    <w:rsid w:val="00C62907"/>
    <w:rsid w:val="00C67BF2"/>
    <w:rsid w:val="00C76377"/>
    <w:rsid w:val="00C77FDD"/>
    <w:rsid w:val="00C83528"/>
    <w:rsid w:val="00CB04F7"/>
    <w:rsid w:val="00CB228D"/>
    <w:rsid w:val="00CB53F6"/>
    <w:rsid w:val="00CC0E75"/>
    <w:rsid w:val="00CC106B"/>
    <w:rsid w:val="00CC4B60"/>
    <w:rsid w:val="00CC60F0"/>
    <w:rsid w:val="00CC67E4"/>
    <w:rsid w:val="00CC743B"/>
    <w:rsid w:val="00CD04A2"/>
    <w:rsid w:val="00CD1FCE"/>
    <w:rsid w:val="00CD553A"/>
    <w:rsid w:val="00CD5A61"/>
    <w:rsid w:val="00CE0676"/>
    <w:rsid w:val="00CE2C3F"/>
    <w:rsid w:val="00CE4B9C"/>
    <w:rsid w:val="00CE5C75"/>
    <w:rsid w:val="00CE7AAC"/>
    <w:rsid w:val="00CF2BC7"/>
    <w:rsid w:val="00CF510A"/>
    <w:rsid w:val="00CF5F88"/>
    <w:rsid w:val="00D039D0"/>
    <w:rsid w:val="00D075E0"/>
    <w:rsid w:val="00D13245"/>
    <w:rsid w:val="00D13876"/>
    <w:rsid w:val="00D145FC"/>
    <w:rsid w:val="00D14EAB"/>
    <w:rsid w:val="00D17359"/>
    <w:rsid w:val="00D211A5"/>
    <w:rsid w:val="00D22A53"/>
    <w:rsid w:val="00D240E6"/>
    <w:rsid w:val="00D25CC1"/>
    <w:rsid w:val="00D25F84"/>
    <w:rsid w:val="00D265BF"/>
    <w:rsid w:val="00D3129F"/>
    <w:rsid w:val="00D34410"/>
    <w:rsid w:val="00D34834"/>
    <w:rsid w:val="00D348DB"/>
    <w:rsid w:val="00D34F61"/>
    <w:rsid w:val="00D35596"/>
    <w:rsid w:val="00D3604F"/>
    <w:rsid w:val="00D36D99"/>
    <w:rsid w:val="00D3759F"/>
    <w:rsid w:val="00D40AA0"/>
    <w:rsid w:val="00D40EC4"/>
    <w:rsid w:val="00D427DA"/>
    <w:rsid w:val="00D44CDC"/>
    <w:rsid w:val="00D45DAA"/>
    <w:rsid w:val="00D64059"/>
    <w:rsid w:val="00D6571E"/>
    <w:rsid w:val="00D65D41"/>
    <w:rsid w:val="00D65E9D"/>
    <w:rsid w:val="00D66325"/>
    <w:rsid w:val="00D664B7"/>
    <w:rsid w:val="00D70059"/>
    <w:rsid w:val="00D71E74"/>
    <w:rsid w:val="00D7289A"/>
    <w:rsid w:val="00D76A08"/>
    <w:rsid w:val="00D83680"/>
    <w:rsid w:val="00D86FA0"/>
    <w:rsid w:val="00D93A4B"/>
    <w:rsid w:val="00D951BB"/>
    <w:rsid w:val="00D96268"/>
    <w:rsid w:val="00D96D00"/>
    <w:rsid w:val="00D975B7"/>
    <w:rsid w:val="00D97B39"/>
    <w:rsid w:val="00DA09CA"/>
    <w:rsid w:val="00DA3882"/>
    <w:rsid w:val="00DB18CF"/>
    <w:rsid w:val="00DB4E52"/>
    <w:rsid w:val="00DB6DBB"/>
    <w:rsid w:val="00DC1CE7"/>
    <w:rsid w:val="00DC33AA"/>
    <w:rsid w:val="00DD09C8"/>
    <w:rsid w:val="00DD1C83"/>
    <w:rsid w:val="00DD3EA1"/>
    <w:rsid w:val="00DD4CF8"/>
    <w:rsid w:val="00DE37A0"/>
    <w:rsid w:val="00DE7005"/>
    <w:rsid w:val="00DF1047"/>
    <w:rsid w:val="00DF388B"/>
    <w:rsid w:val="00DF75EE"/>
    <w:rsid w:val="00DF7876"/>
    <w:rsid w:val="00E003E5"/>
    <w:rsid w:val="00E04255"/>
    <w:rsid w:val="00E04DBF"/>
    <w:rsid w:val="00E1621B"/>
    <w:rsid w:val="00E16969"/>
    <w:rsid w:val="00E2142C"/>
    <w:rsid w:val="00E23357"/>
    <w:rsid w:val="00E25EF3"/>
    <w:rsid w:val="00E27BCC"/>
    <w:rsid w:val="00E314CE"/>
    <w:rsid w:val="00E31EE9"/>
    <w:rsid w:val="00E379BC"/>
    <w:rsid w:val="00E4321A"/>
    <w:rsid w:val="00E44C2C"/>
    <w:rsid w:val="00E45679"/>
    <w:rsid w:val="00E46EA5"/>
    <w:rsid w:val="00E52EB4"/>
    <w:rsid w:val="00E5384D"/>
    <w:rsid w:val="00E541A8"/>
    <w:rsid w:val="00E60B3F"/>
    <w:rsid w:val="00E61721"/>
    <w:rsid w:val="00E626C9"/>
    <w:rsid w:val="00E6298E"/>
    <w:rsid w:val="00E71F83"/>
    <w:rsid w:val="00E7781D"/>
    <w:rsid w:val="00E80118"/>
    <w:rsid w:val="00E83302"/>
    <w:rsid w:val="00E868E8"/>
    <w:rsid w:val="00E92A38"/>
    <w:rsid w:val="00E9343A"/>
    <w:rsid w:val="00E970A8"/>
    <w:rsid w:val="00EA165D"/>
    <w:rsid w:val="00EA2D9F"/>
    <w:rsid w:val="00EA2F46"/>
    <w:rsid w:val="00EA3B44"/>
    <w:rsid w:val="00EA3E82"/>
    <w:rsid w:val="00EA4FB9"/>
    <w:rsid w:val="00EA66D5"/>
    <w:rsid w:val="00EA7E77"/>
    <w:rsid w:val="00EB1110"/>
    <w:rsid w:val="00EB449D"/>
    <w:rsid w:val="00EB4763"/>
    <w:rsid w:val="00EB56E9"/>
    <w:rsid w:val="00EC276E"/>
    <w:rsid w:val="00EC520B"/>
    <w:rsid w:val="00EC7CAB"/>
    <w:rsid w:val="00EC7EC9"/>
    <w:rsid w:val="00EE0C66"/>
    <w:rsid w:val="00EE198D"/>
    <w:rsid w:val="00F01555"/>
    <w:rsid w:val="00F10884"/>
    <w:rsid w:val="00F11D36"/>
    <w:rsid w:val="00F13526"/>
    <w:rsid w:val="00F14353"/>
    <w:rsid w:val="00F15571"/>
    <w:rsid w:val="00F17042"/>
    <w:rsid w:val="00F24A60"/>
    <w:rsid w:val="00F33881"/>
    <w:rsid w:val="00F3592E"/>
    <w:rsid w:val="00F35FAD"/>
    <w:rsid w:val="00F42A94"/>
    <w:rsid w:val="00F437A6"/>
    <w:rsid w:val="00F55089"/>
    <w:rsid w:val="00F5634C"/>
    <w:rsid w:val="00F604B5"/>
    <w:rsid w:val="00F61204"/>
    <w:rsid w:val="00F61B08"/>
    <w:rsid w:val="00F6388B"/>
    <w:rsid w:val="00F67E1F"/>
    <w:rsid w:val="00F74456"/>
    <w:rsid w:val="00F81D75"/>
    <w:rsid w:val="00F83BA6"/>
    <w:rsid w:val="00F84AE0"/>
    <w:rsid w:val="00F84C48"/>
    <w:rsid w:val="00F87461"/>
    <w:rsid w:val="00F94741"/>
    <w:rsid w:val="00F96250"/>
    <w:rsid w:val="00FA2AD9"/>
    <w:rsid w:val="00FC0C85"/>
    <w:rsid w:val="00FD43F7"/>
    <w:rsid w:val="00FD504F"/>
    <w:rsid w:val="00FD62C2"/>
    <w:rsid w:val="00FD6C9A"/>
    <w:rsid w:val="00FD7EA4"/>
    <w:rsid w:val="00FE28F6"/>
    <w:rsid w:val="00FE643F"/>
    <w:rsid w:val="00FF41E5"/>
    <w:rsid w:val="00FF4BFB"/>
    <w:rsid w:val="09A92F4E"/>
    <w:rsid w:val="0EA433E3"/>
    <w:rsid w:val="2CFE1ADF"/>
    <w:rsid w:val="2EED32F7"/>
    <w:rsid w:val="2F6F1291"/>
    <w:rsid w:val="572B06C0"/>
    <w:rsid w:val="642C65A6"/>
    <w:rsid w:val="75DDEB97"/>
    <w:rsid w:val="7BFFF397"/>
    <w:rsid w:val="7EFA06E2"/>
    <w:rsid w:val="9FC4BB0E"/>
    <w:rsid w:val="F97F42C9"/>
    <w:rsid w:val="FDF75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zhengwen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character" w:customStyle="1" w:styleId="11">
    <w:name w:val="页眉 字符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table" w:customStyle="1" w:styleId="14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2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383</Words>
  <Characters>429</Characters>
  <Lines>4</Lines>
  <Paragraphs>1</Paragraphs>
  <TotalTime>5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2020-03-12T23:25:00Z</dcterms:created>
  <dc:creator>Dinglu</dc:creator>
  <cp:lastModifiedBy>任浩 Naomi</cp:lastModifiedBy>
  <cp:lastPrinted>2014-05-08T19:55:00Z</cp:lastPrinted>
  <dcterms:modified xsi:type="dcterms:W3CDTF">2025-02-25T03:58:29Z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B81F9A3B3732760DBAD4236364689BCE</vt:lpwstr>
  </property>
  <property fmtid="{D5CDD505-2E9C-101B-9397-08002B2CF9AE}" pid="4" name="KSOTemplateDocerSaveRecord">
    <vt:lpwstr>eyJoZGlkIjoiOGUyNDg2YmQ2YzMxMWUyOTkwYTcyMmQyOTMxZTlkNGMiLCJ1c2VySWQiOiIzMzQ3NjQxMjYifQ==</vt:lpwstr>
  </property>
</Properties>
</file>