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CDCC4">
      <w:pPr>
        <w:spacing w:line="480" w:lineRule="auto"/>
        <w:rPr>
          <w:color w:val="808080" w:themeColor="background1" w:themeShade="80"/>
        </w:rPr>
      </w:pPr>
    </w:p>
    <w:p w14:paraId="521FD202">
      <w:pPr>
        <w:spacing w:line="480" w:lineRule="auto"/>
        <w:rPr>
          <w:color w:val="808080" w:themeColor="background1" w:themeShade="80"/>
        </w:rPr>
      </w:pPr>
      <w:r>
        <w:rPr>
          <w:rFonts w:hint="eastAsia"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3810</wp:posOffset>
                </wp:positionV>
                <wp:extent cx="2264410" cy="2503805"/>
                <wp:effectExtent l="0" t="0" r="21590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2503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3F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高清商务照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0.3pt;height:197.15pt;width:178.3pt;z-index:251659264;v-text-anchor:middle;mso-width-relative:page;mso-height-relative:page;" fillcolor="#5B9BD5 [3204]" filled="t" stroked="t" coordsize="21600,21600" o:gfxdata="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RURIx2wAAAAgB&#10;AAAPAAAAAAAAAAEAIAAAACIAAABkcnMvZG93bnJldi54bWxQSwECFAAUAAAACACHTuJAvDwvmooC&#10;AAAhBQAADgAAAAAAAAABACAAAAAq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 w14:paraId="1D13F5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高清商务照</w:t>
                      </w:r>
                    </w:p>
                  </w:txbxContent>
                </v:textbox>
              </v:rect>
            </w:pict>
          </mc:Fallback>
        </mc:AlternateContent>
      </w:r>
    </w:p>
    <w:p w14:paraId="7C8DC6A1">
      <w:pPr>
        <w:spacing w:line="480" w:lineRule="auto"/>
        <w:rPr>
          <w:color w:val="808080" w:themeColor="background1" w:themeShade="80"/>
        </w:rPr>
      </w:pPr>
    </w:p>
    <w:p w14:paraId="57AACF11">
      <w:pPr>
        <w:spacing w:line="480" w:lineRule="auto"/>
        <w:rPr>
          <w:color w:val="808080" w:themeColor="background1" w:themeShade="80"/>
        </w:rPr>
      </w:pPr>
    </w:p>
    <w:p w14:paraId="5066E432">
      <w:pPr>
        <w:spacing w:line="480" w:lineRule="auto"/>
        <w:rPr>
          <w:color w:val="808080" w:themeColor="background1" w:themeShade="80"/>
        </w:rPr>
      </w:pPr>
    </w:p>
    <w:p w14:paraId="145B76B3">
      <w:pPr>
        <w:spacing w:line="480" w:lineRule="auto"/>
        <w:rPr>
          <w:rFonts w:ascii="Microsoft YaHei UI" w:hAnsi="Microsoft YaHei UI" w:eastAsia="Microsoft YaHei UI"/>
          <w:color w:val="808080" w:themeColor="background1" w:themeShade="80"/>
        </w:rPr>
      </w:pPr>
      <w:r>
        <w:rPr>
          <w:rFonts w:hint="eastAsia" w:ascii="Microsoft YaHei UI" w:hAnsi="Microsoft YaHei UI" w:eastAsia="Microsoft YaHei UI"/>
          <w:color w:val="808080" w:themeColor="background1" w:themeShade="80"/>
        </w:rPr>
        <w:t>图 | 姓名</w:t>
      </w:r>
    </w:p>
    <w:p w14:paraId="205DA970">
      <w:pPr>
        <w:spacing w:line="480" w:lineRule="auto"/>
        <w:rPr>
          <w:rFonts w:ascii="Microsoft YaHei UI" w:hAnsi="Microsoft YaHei UI" w:eastAsia="Microsoft YaHei UI"/>
          <w:color w:val="808080" w:themeColor="background1" w:themeShade="80"/>
        </w:rPr>
      </w:pPr>
      <w:r>
        <w:rPr>
          <w:rFonts w:hint="eastAsia" w:ascii="Microsoft YaHei UI" w:hAnsi="Microsoft YaHei UI" w:eastAsia="Microsoft YaHei UI"/>
          <w:color w:val="808080" w:themeColor="background1" w:themeShade="80"/>
        </w:rPr>
        <w:t>X</w:t>
      </w:r>
      <w:r>
        <w:rPr>
          <w:rFonts w:ascii="Microsoft YaHei UI" w:hAnsi="Microsoft YaHei UI" w:eastAsia="Microsoft YaHei UI"/>
          <w:color w:val="808080" w:themeColor="background1" w:themeShade="80"/>
        </w:rPr>
        <w:t>X</w:t>
      </w:r>
      <w:r>
        <w:rPr>
          <w:rFonts w:hint="eastAsia" w:ascii="Microsoft YaHei UI" w:hAnsi="Microsoft YaHei UI" w:eastAsia="Microsoft YaHei UI"/>
          <w:color w:val="808080" w:themeColor="background1" w:themeShade="80"/>
        </w:rPr>
        <w:t>单位   X</w:t>
      </w:r>
      <w:r>
        <w:rPr>
          <w:rFonts w:ascii="Microsoft YaHei UI" w:hAnsi="Microsoft YaHei UI" w:eastAsia="Microsoft YaHei UI"/>
          <w:color w:val="808080" w:themeColor="background1" w:themeShade="80"/>
        </w:rPr>
        <w:t>X</w:t>
      </w:r>
      <w:r>
        <w:rPr>
          <w:rFonts w:hint="eastAsia" w:ascii="Microsoft YaHei UI" w:hAnsi="Microsoft YaHei UI" w:eastAsia="Microsoft YaHei UI"/>
          <w:color w:val="808080" w:themeColor="background1" w:themeShade="80"/>
        </w:rPr>
        <w:t>职务（中英文）</w:t>
      </w:r>
    </w:p>
    <w:p w14:paraId="3E61018F">
      <w:pPr>
        <w:spacing w:line="480" w:lineRule="auto"/>
        <w:rPr>
          <w:b/>
          <w:bCs/>
          <w:sz w:val="24"/>
          <w:szCs w:val="32"/>
        </w:rPr>
      </w:pPr>
    </w:p>
    <w:p w14:paraId="3FFFB917">
      <w:pPr>
        <w:spacing w:line="480" w:lineRule="auto"/>
        <w:rPr>
          <w:rFonts w:ascii="黑体" w:hAnsi="黑体" w:eastAsia="黑体"/>
          <w:b/>
          <w:bCs/>
          <w:sz w:val="24"/>
          <w:szCs w:val="32"/>
        </w:rPr>
      </w:pPr>
      <w:r>
        <w:rPr>
          <w:rFonts w:hint="eastAsia" w:ascii="黑体" w:hAnsi="黑体" w:eastAsia="黑体"/>
          <w:b/>
          <w:bCs/>
          <w:sz w:val="24"/>
          <w:szCs w:val="32"/>
        </w:rPr>
        <w:t>关于X</w:t>
      </w:r>
      <w:r>
        <w:rPr>
          <w:rFonts w:ascii="黑体" w:hAnsi="黑体" w:eastAsia="黑体"/>
          <w:b/>
          <w:bCs/>
          <w:sz w:val="24"/>
          <w:szCs w:val="32"/>
        </w:rPr>
        <w:t>XX</w:t>
      </w:r>
      <w:r>
        <w:rPr>
          <w:rFonts w:hint="eastAsia" w:ascii="黑体" w:hAnsi="黑体" w:eastAsia="黑体"/>
          <w:b/>
          <w:bCs/>
          <w:sz w:val="24"/>
          <w:szCs w:val="32"/>
        </w:rPr>
        <w:t>（个人介绍）</w:t>
      </w:r>
    </w:p>
    <w:p w14:paraId="609AD499">
      <w:pPr>
        <w:spacing w:line="480" w:lineRule="auto"/>
        <w:rPr>
          <w:b/>
          <w:bCs/>
          <w:sz w:val="24"/>
          <w:szCs w:val="32"/>
        </w:rPr>
      </w:pPr>
    </w:p>
    <w:p w14:paraId="4D18D8E2">
      <w:pPr>
        <w:spacing w:line="360" w:lineRule="auto"/>
        <w:rPr>
          <w:rFonts w:hint="eastAsia" w:ascii="仿宋_GB2312" w:eastAsia="仿宋_GB2312"/>
          <w:i/>
          <w:iCs/>
          <w:sz w:val="24"/>
          <w:szCs w:val="32"/>
        </w:rPr>
      </w:pPr>
      <w:r>
        <w:rPr>
          <w:rFonts w:hint="eastAsia" w:ascii="仿宋_GB2312" w:eastAsia="仿宋_GB2312"/>
          <w:i/>
          <w:iCs/>
          <w:sz w:val="24"/>
          <w:szCs w:val="32"/>
        </w:rPr>
        <w:t>个人介绍及在新能源汽车、智能网联汽车和相关领域工作情况。</w:t>
      </w:r>
    </w:p>
    <w:p w14:paraId="57D8BBD0">
      <w:pPr>
        <w:spacing w:line="360" w:lineRule="auto"/>
        <w:rPr>
          <w:rFonts w:hint="eastAsia"/>
          <w:sz w:val="24"/>
          <w:szCs w:val="32"/>
        </w:rPr>
      </w:pPr>
    </w:p>
    <w:p w14:paraId="3370884C">
      <w:pPr>
        <w:spacing w:line="360" w:lineRule="auto"/>
        <w:rPr>
          <w:sz w:val="24"/>
          <w:szCs w:val="32"/>
        </w:rPr>
      </w:pPr>
    </w:p>
    <w:p w14:paraId="0E0C2714">
      <w:pPr>
        <w:spacing w:line="360" w:lineRule="auto"/>
        <w:rPr>
          <w:sz w:val="24"/>
          <w:szCs w:val="32"/>
        </w:rPr>
      </w:pPr>
    </w:p>
    <w:p w14:paraId="6555579D">
      <w:pPr>
        <w:spacing w:line="360" w:lineRule="auto"/>
        <w:rPr>
          <w:sz w:val="24"/>
          <w:szCs w:val="32"/>
        </w:rPr>
      </w:pPr>
    </w:p>
    <w:p w14:paraId="23F4C846">
      <w:pPr>
        <w:spacing w:line="480" w:lineRule="auto"/>
        <w:rPr>
          <w:rFonts w:ascii="黑体" w:hAnsi="黑体" w:eastAsia="黑体"/>
          <w:b/>
          <w:bCs/>
          <w:sz w:val="24"/>
          <w:szCs w:val="32"/>
        </w:rPr>
      </w:pPr>
      <w:r>
        <w:rPr>
          <w:rFonts w:hint="eastAsia" w:ascii="黑体" w:hAnsi="黑体" w:eastAsia="黑体"/>
          <w:b/>
          <w:bCs/>
          <w:sz w:val="24"/>
          <w:szCs w:val="32"/>
        </w:rPr>
        <w:t>关于X</w:t>
      </w:r>
      <w:r>
        <w:rPr>
          <w:rFonts w:ascii="黑体" w:hAnsi="黑体" w:eastAsia="黑体"/>
          <w:b/>
          <w:bCs/>
          <w:sz w:val="24"/>
          <w:szCs w:val="32"/>
        </w:rPr>
        <w:t>X</w:t>
      </w:r>
      <w:r>
        <w:rPr>
          <w:rFonts w:hint="eastAsia" w:ascii="黑体" w:hAnsi="黑体" w:eastAsia="黑体"/>
          <w:b/>
          <w:bCs/>
          <w:sz w:val="24"/>
          <w:szCs w:val="32"/>
        </w:rPr>
        <w:t>单位（企业介绍）</w:t>
      </w:r>
    </w:p>
    <w:p w14:paraId="77BE2159">
      <w:pPr>
        <w:spacing w:line="480" w:lineRule="auto"/>
        <w:rPr>
          <w:b/>
          <w:bCs/>
          <w:sz w:val="24"/>
          <w:szCs w:val="32"/>
        </w:rPr>
      </w:pPr>
    </w:p>
    <w:p w14:paraId="13239380">
      <w:pPr>
        <w:spacing w:line="360" w:lineRule="auto"/>
        <w:rPr>
          <w:rFonts w:hint="eastAsia" w:ascii="仿宋_GB2312" w:eastAsia="仿宋_GB2312"/>
          <w:i/>
          <w:iCs/>
          <w:sz w:val="24"/>
          <w:szCs w:val="32"/>
        </w:rPr>
      </w:pPr>
      <w:r>
        <w:rPr>
          <w:rFonts w:hint="eastAsia" w:ascii="仿宋_GB2312" w:eastAsia="仿宋_GB2312"/>
          <w:i/>
          <w:iCs/>
          <w:sz w:val="24"/>
          <w:szCs w:val="32"/>
        </w:rPr>
        <w:t>企业介绍及在新能源汽车、智能网联汽车和相关领域的发展情况、最新动态。</w:t>
      </w:r>
    </w:p>
    <w:p w14:paraId="425D1AFB">
      <w:pPr>
        <w:spacing w:line="360" w:lineRule="auto"/>
        <w:rPr>
          <w:sz w:val="24"/>
          <w:szCs w:val="32"/>
        </w:rPr>
      </w:pPr>
    </w:p>
    <w:p w14:paraId="0821B397">
      <w:pPr>
        <w:spacing w:line="360" w:lineRule="auto"/>
        <w:rPr>
          <w:sz w:val="24"/>
          <w:szCs w:val="32"/>
        </w:rPr>
      </w:pPr>
    </w:p>
    <w:p w14:paraId="47D3060E">
      <w:pPr>
        <w:spacing w:line="360" w:lineRule="auto"/>
        <w:rPr>
          <w:sz w:val="24"/>
          <w:szCs w:val="32"/>
        </w:rPr>
      </w:pPr>
    </w:p>
    <w:p w14:paraId="5F31A857">
      <w:pPr>
        <w:spacing w:line="360" w:lineRule="auto"/>
        <w:rPr>
          <w:sz w:val="24"/>
          <w:szCs w:val="32"/>
        </w:rPr>
      </w:pPr>
    </w:p>
    <w:p w14:paraId="3024F8BD">
      <w:pPr>
        <w:spacing w:line="360" w:lineRule="auto"/>
        <w:rPr>
          <w:sz w:val="24"/>
          <w:szCs w:val="32"/>
        </w:rPr>
      </w:pPr>
    </w:p>
    <w:p w14:paraId="2F2E0539">
      <w:pPr>
        <w:spacing w:line="360" w:lineRule="auto"/>
        <w:rPr>
          <w:rFonts w:hint="eastAsia" w:ascii="仿宋_GB2312" w:eastAsia="仿宋_GB2312"/>
          <w:b/>
          <w:bCs/>
          <w:sz w:val="24"/>
          <w:szCs w:val="32"/>
        </w:rPr>
      </w:pPr>
      <w:r>
        <w:rPr>
          <w:rFonts w:hint="eastAsia" w:ascii="仿宋_GB2312" w:eastAsia="仿宋_GB2312"/>
          <w:b/>
          <w:bCs/>
          <w:sz w:val="24"/>
          <w:szCs w:val="32"/>
        </w:rPr>
        <w:t>备注：请您将此文件电子版回复至中国电动汽车百人会秘书处</w:t>
      </w:r>
      <w:r>
        <w:rPr>
          <w:rFonts w:hint="eastAsia" w:ascii="仿宋_GB2312" w:eastAsia="仿宋_GB2312"/>
          <w:b/>
          <w:bCs/>
          <w:sz w:val="24"/>
          <w:szCs w:val="32"/>
          <w:lang w:val="en-US" w:eastAsia="zh-CN"/>
        </w:rPr>
        <w:t>huiyuan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24"/>
          <w:szCs w:val="28"/>
        </w:rPr>
        <w:t>@chinaev100.org。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NDg2YmQ2YzMxMWUyOTkwYTcyMmQyOTMxZTlkNGMifQ=="/>
  </w:docVars>
  <w:rsids>
    <w:rsidRoot w:val="004476C7"/>
    <w:rsid w:val="000D1C02"/>
    <w:rsid w:val="000F2446"/>
    <w:rsid w:val="0013003F"/>
    <w:rsid w:val="00252427"/>
    <w:rsid w:val="00376696"/>
    <w:rsid w:val="003C1731"/>
    <w:rsid w:val="004476C7"/>
    <w:rsid w:val="00486CF1"/>
    <w:rsid w:val="004D0DB9"/>
    <w:rsid w:val="005D79AB"/>
    <w:rsid w:val="006032C9"/>
    <w:rsid w:val="00616167"/>
    <w:rsid w:val="00667385"/>
    <w:rsid w:val="00775F46"/>
    <w:rsid w:val="007A7B61"/>
    <w:rsid w:val="008F16F9"/>
    <w:rsid w:val="00990B10"/>
    <w:rsid w:val="00A45BDA"/>
    <w:rsid w:val="00A624D8"/>
    <w:rsid w:val="00C66429"/>
    <w:rsid w:val="00CB12CC"/>
    <w:rsid w:val="00DC118A"/>
    <w:rsid w:val="00EC534E"/>
    <w:rsid w:val="00F24894"/>
    <w:rsid w:val="062262AE"/>
    <w:rsid w:val="08651A29"/>
    <w:rsid w:val="0B50744A"/>
    <w:rsid w:val="14930308"/>
    <w:rsid w:val="16CC5518"/>
    <w:rsid w:val="1CA20276"/>
    <w:rsid w:val="21F94E47"/>
    <w:rsid w:val="23722EDB"/>
    <w:rsid w:val="24471821"/>
    <w:rsid w:val="25D0083B"/>
    <w:rsid w:val="25F94457"/>
    <w:rsid w:val="2F4F6F2A"/>
    <w:rsid w:val="303C0539"/>
    <w:rsid w:val="30DB370A"/>
    <w:rsid w:val="31C14441"/>
    <w:rsid w:val="33872DE7"/>
    <w:rsid w:val="368C4E1B"/>
    <w:rsid w:val="382F5897"/>
    <w:rsid w:val="3BD25730"/>
    <w:rsid w:val="3C053E9C"/>
    <w:rsid w:val="3FA44D91"/>
    <w:rsid w:val="41AA71B3"/>
    <w:rsid w:val="452F3C4D"/>
    <w:rsid w:val="4AD678C8"/>
    <w:rsid w:val="4C3837B3"/>
    <w:rsid w:val="5123009E"/>
    <w:rsid w:val="54522AFE"/>
    <w:rsid w:val="59AC61BC"/>
    <w:rsid w:val="5A4162E9"/>
    <w:rsid w:val="69371B96"/>
    <w:rsid w:val="69431431"/>
    <w:rsid w:val="6B121CCD"/>
    <w:rsid w:val="6B8704FA"/>
    <w:rsid w:val="6C1A133A"/>
    <w:rsid w:val="72531985"/>
    <w:rsid w:val="725458EC"/>
    <w:rsid w:val="763224BC"/>
    <w:rsid w:val="7B7B1409"/>
    <w:rsid w:val="7CF64CA2"/>
    <w:rsid w:val="7FAFF65D"/>
    <w:rsid w:val="9DB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152</Characters>
  <Lines>1</Lines>
  <Paragraphs>1</Paragraphs>
  <TotalTime>33</TotalTime>
  <ScaleCrop>false</ScaleCrop>
  <LinksUpToDate>false</LinksUpToDate>
  <CharactersWithSpaces>157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2021-07-02T18:00:00Z</dcterms:created>
  <dc:creator>up2o1</dc:creator>
  <cp:lastModifiedBy>任浩 Naomi</cp:lastModifiedBy>
  <dcterms:modified xsi:type="dcterms:W3CDTF">2024-09-06T08:44:14Z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0ACE56EB88004308A8645B28553DB359</vt:lpwstr>
  </property>
</Properties>
</file>